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32961D2"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МДОУ </w:t>
      </w:r>
      <w:r>
        <w:rPr>
          <w:rFonts w:ascii="Times New Roman" w:cs="Times New Roman" w:hAnsi="Times New Roman"/>
          <w:sz w:val="28"/>
          <w:szCs w:val="28"/>
        </w:rPr>
        <w:t>д</w:t>
      </w:r>
      <w:r>
        <w:rPr>
          <w:rFonts w:ascii="Times New Roman" w:cs="Times New Roman" w:hAnsi="Times New Roman"/>
          <w:sz w:val="28"/>
          <w:szCs w:val="28"/>
        </w:rPr>
        <w:t>/с 95 «Росточек»</w:t>
      </w:r>
    </w:p>
    <w:p w14:paraId="E0BBA0B3"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Количество свободных мест</w:t>
      </w:r>
      <w:r>
        <w:rPr>
          <w:rFonts w:ascii="Times New Roman" w:cs="Times New Roman" w:hAnsi="Times New Roman"/>
          <w:sz w:val="28"/>
          <w:szCs w:val="28"/>
        </w:rPr>
        <w:t xml:space="preserve"> на </w:t>
      </w:r>
      <w:r>
        <w:rPr>
          <w:rFonts w:ascii="Times New Roman" w:cs="Times New Roman" w:hAnsi="Times New Roman"/>
          <w:sz w:val="28"/>
          <w:szCs w:val="28"/>
          <w:lang w:val="en-US"/>
        </w:rPr>
        <w:t>17.08.2026</w:t>
      </w:r>
      <w:r>
        <w:rPr>
          <w:rFonts w:ascii="Times New Roman" w:cs="Times New Roman" w:hAnsi="Times New Roman"/>
          <w:sz w:val="28"/>
          <w:szCs w:val="28"/>
        </w:rPr>
        <w:t>г.</w:t>
      </w:r>
    </w:p>
    <w:tbl>
      <w:tblPr>
        <w:tblStyle w:val="style154"/>
        <w:tblW w:w="0" w:type="auto"/>
        <w:tblInd w:w="809" w:type="dxa"/>
        <w:tblLook w:val="04A0" w:firstRow="1" w:lastRow="0" w:firstColumn="1" w:lastColumn="0" w:noHBand="0" w:noVBand="1"/>
      </w:tblPr>
      <w:tblGrid>
        <w:gridCol w:w="2865"/>
        <w:gridCol w:w="2346"/>
        <w:gridCol w:w="1701"/>
      </w:tblGrid>
      <w:tr w14:paraId="B7ECE252">
        <w:trPr/>
        <w:tc>
          <w:tcPr>
            <w:tcW w:w="2865" w:type="dxa"/>
            <w:tcBorders>
              <w:right w:val="single" w:sz="4" w:space="0" w:color="auto"/>
            </w:tcBorders>
          </w:tcPr>
          <w:p w14:paraId="A96113A4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№ группы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F1F5B05A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Списочный состав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ED8DEB2F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Кол-во мест по факту</w:t>
            </w:r>
          </w:p>
        </w:tc>
      </w:tr>
      <w:tr w14:paraId="C636FC2F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D43423F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 младшая оздоровительная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7E03B3F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21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CC496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9</w:t>
            </w:r>
          </w:p>
        </w:tc>
      </w:tr>
      <w:tr w14:paraId="3A512B9A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B4BC372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2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раннего возраста (ясли)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78D5D3D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DFD7F85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</w:p>
        </w:tc>
      </w:tr>
      <w:tr w14:paraId="D13D1E9E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75F0F31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3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компенсирующая для детей с ИН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4B7545C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7540FF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14:paraId="1CE2E854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3768089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4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компенсирующая для детей с ЗПР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1F390BD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1F12B8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2</w:t>
            </w:r>
          </w:p>
        </w:tc>
      </w:tr>
      <w:tr w14:paraId="D39488B8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F77EB2A5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компенсирующая для детей с ЗПР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DCAFDFF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D64B33B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14:paraId="0CF82E75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8EB374E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6 старшая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56DBF4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22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FAB3F55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14:paraId="074D623A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FBE91D4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7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подготовительная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2765553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253A5E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14:paraId="13495759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4615069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8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подготовительная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EA8D5C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B8BD430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14:paraId="47647535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2C139E5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9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средняя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02C2D4A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26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94CB340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14:paraId="6E4943EA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A916782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10 раннего возраста (ясли)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A90D3F7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CECCC0F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14:paraId="4BFE2BD2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512E173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11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средняя комбинированная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A1C2DD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10B9FB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0</w:t>
            </w:r>
          </w:p>
        </w:tc>
      </w:tr>
      <w:tr w14:paraId="79CC80E7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57F11B4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12 старшая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88B975F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25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5A700C5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14:paraId="A923A042">
        <w:tblPrEx/>
        <w:trPr>
          <w:trHeight w:val="367" w:hRule="atLeast"/>
        </w:trPr>
        <w:tc>
          <w:tcPr>
            <w:tcW w:w="2865" w:type="dxa"/>
            <w:tcBorders>
              <w:right w:val="single" w:sz="4" w:space="0" w:color="auto"/>
            </w:tcBorders>
          </w:tcPr>
          <w:p w14:paraId="902F5E7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13 подготовительная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63979A65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EA20E7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12</w:t>
            </w:r>
          </w:p>
        </w:tc>
      </w:tr>
      <w:tr w14:paraId="E45253E4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C03030C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14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вторая младшая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7F61CA0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CB56FC6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14:paraId="A5F99694">
        <w:tblPrEx/>
        <w:trPr/>
        <w:tc>
          <w:tcPr>
            <w:tcW w:w="2865" w:type="dxa"/>
            <w:tcBorders>
              <w:right w:val="single" w:sz="4" w:space="0" w:color="auto"/>
            </w:tcBorders>
          </w:tcPr>
          <w:p w14:paraId="DADAEB34">
            <w:pPr>
              <w:pStyle w:val="style0"/>
              <w:jc w:val="lef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 xml:space="preserve">15 старшая комбинированная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92DABAB5"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8CA4CC6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458DABFC">
      <w:pPr>
        <w:pStyle w:val="style0"/>
        <w:rPr/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Words>97</Words>
  <Pages>1</Pages>
  <Characters>428</Characters>
  <Application>WPS Office</Application>
  <DocSecurity>0</DocSecurity>
  <Paragraphs>67</Paragraphs>
  <ScaleCrop>false</ScaleCrop>
  <Company>USN Team</Company>
  <LinksUpToDate>false</LinksUpToDate>
  <CharactersWithSpaces>489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2024-03-25T12:46:00Z</dcterms:created>
  <dc:creator>c400</dc:creator>
  <lastModifiedBy>CRT-LX1</lastModifiedBy>
  <dcterms:modified xsi:type="dcterms:W3CDTF">2026-08-19T10:12:22Z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ed923caade234afa882df5facfb7eb6b_23</vt:lpwstr>
  </property>
</Properties>
</file>