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6"/>
          <w:szCs w:val="26"/>
        </w:rPr>
      </w:pPr>
      <w:r w:rsidRPr="00D141A3">
        <w:rPr>
          <w:rStyle w:val="a4"/>
          <w:b/>
          <w:bCs/>
          <w:i w:val="0"/>
          <w:iCs w:val="0"/>
          <w:sz w:val="26"/>
          <w:szCs w:val="26"/>
        </w:rPr>
        <w:t>Педагог-дефектолог подготовила для родителей рекомендации</w:t>
      </w:r>
      <w:r w:rsidR="00D141A3" w:rsidRPr="00D141A3">
        <w:rPr>
          <w:rStyle w:val="a4"/>
          <w:b/>
          <w:bCs/>
          <w:i w:val="0"/>
          <w:iCs w:val="0"/>
          <w:sz w:val="26"/>
          <w:szCs w:val="26"/>
        </w:rPr>
        <w:t xml:space="preserve">                           </w:t>
      </w:r>
      <w:r w:rsidRPr="00D141A3">
        <w:rPr>
          <w:rStyle w:val="a4"/>
          <w:b/>
          <w:bCs/>
          <w:i w:val="0"/>
          <w:iCs w:val="0"/>
          <w:sz w:val="26"/>
          <w:szCs w:val="26"/>
        </w:rPr>
        <w:t xml:space="preserve"> по профилактике нарушений поведения у ребенка.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1. В отношениях с ребенком придерживайтесь позитивной установки. Хвалите его каждый раз, когда он этого заслуживает, подчеркивайте успехи. Это формирует у ребенка уверенность в собственных силах.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2. Никогда не сравнивайте детей между собой.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3. Избегайте повторения слов «нет» и «нельзя». Не стоит запрещать действия ребенка в категоричной форме. Вместо приказа или запрета лучше использовать просьбу или обращение за советом.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4. Говорите сдержанно, спокойно, мягко. Автоматически, одними и теми же словами, многократно повторите просьбу (нейтральным тоном). Для подкрепления устных инструкций используйте зрительную стимуляцию.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5. Давайте ребенку только одно задание на определенный отрезок времени, чтобы он мог его завершить. Заранее договаривайтесь с ребенком о времени игры, о длительности прогулки и т.д. О том, что время вышло, лучше не сообщайте сами, используйте будильник, кухонный таймер, это снизит агрессию и недовольство ребенка.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6. Разработайте и расположите в удобном месте свод правил поведения дома. Просите ребенка проговаривать эти правила вслух.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7. Ругая мальчика, помните о его эмоциональной чувствительности и тревожности. Мальчик не способен долго удерживать эмоциональное напряжение, очень скоро он перестанет вас слушать и слышать. Поэтому изложите ему кратко и точно свое недовольство.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 xml:space="preserve">8. Ругая </w:t>
      </w:r>
      <w:r w:rsidR="0036635E" w:rsidRPr="00D141A3">
        <w:rPr>
          <w:sz w:val="26"/>
          <w:szCs w:val="26"/>
        </w:rPr>
        <w:t>мальчика</w:t>
      </w:r>
      <w:r w:rsidRPr="00D141A3">
        <w:rPr>
          <w:sz w:val="26"/>
          <w:szCs w:val="26"/>
        </w:rPr>
        <w:t>, помните о е</w:t>
      </w:r>
      <w:r w:rsidR="0036635E" w:rsidRPr="00D141A3">
        <w:rPr>
          <w:sz w:val="26"/>
          <w:szCs w:val="26"/>
        </w:rPr>
        <w:t>го</w:t>
      </w:r>
      <w:r w:rsidRPr="00D141A3">
        <w:rPr>
          <w:sz w:val="26"/>
          <w:szCs w:val="26"/>
        </w:rPr>
        <w:t xml:space="preserve"> эмоциональной бурной реакции, которая помешает е</w:t>
      </w:r>
      <w:r w:rsidR="0036635E" w:rsidRPr="00D141A3">
        <w:rPr>
          <w:sz w:val="26"/>
          <w:szCs w:val="26"/>
        </w:rPr>
        <w:t>му</w:t>
      </w:r>
      <w:r w:rsidRPr="00D141A3">
        <w:rPr>
          <w:sz w:val="26"/>
          <w:szCs w:val="26"/>
        </w:rPr>
        <w:t xml:space="preserve"> понять, за что е</w:t>
      </w:r>
      <w:r w:rsidR="0036635E" w:rsidRPr="00D141A3">
        <w:rPr>
          <w:sz w:val="26"/>
          <w:szCs w:val="26"/>
        </w:rPr>
        <w:t>го</w:t>
      </w:r>
      <w:r w:rsidRPr="00D141A3">
        <w:rPr>
          <w:sz w:val="26"/>
          <w:szCs w:val="26"/>
        </w:rPr>
        <w:t xml:space="preserve"> ругают. Спокойно разберите ее ошибки.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 xml:space="preserve">9. Расскажите ребенку о своих чувствах, возникающих при его капризах. Подчеркните, что родители любят ребенка всегда и всякого, но его поведение им </w:t>
      </w:r>
      <w:proofErr w:type="gramStart"/>
      <w:r w:rsidRPr="00D141A3">
        <w:rPr>
          <w:sz w:val="26"/>
          <w:szCs w:val="26"/>
        </w:rPr>
        <w:t>может</w:t>
      </w:r>
      <w:proofErr w:type="gramEnd"/>
      <w:r w:rsidRPr="00D141A3">
        <w:rPr>
          <w:sz w:val="26"/>
          <w:szCs w:val="26"/>
        </w:rPr>
        <w:t xml:space="preserve"> не нравится.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10. Удивите нестандартной реакцией: проявите сочувствие, приласкайте, предложите выбросить «</w:t>
      </w:r>
      <w:proofErr w:type="spellStart"/>
      <w:r w:rsidRPr="00D141A3">
        <w:rPr>
          <w:sz w:val="26"/>
          <w:szCs w:val="26"/>
        </w:rPr>
        <w:t>капризки</w:t>
      </w:r>
      <w:proofErr w:type="spellEnd"/>
      <w:r w:rsidRPr="00D141A3">
        <w:rPr>
          <w:sz w:val="26"/>
          <w:szCs w:val="26"/>
        </w:rPr>
        <w:t>» в окно, неожиданно извинитесь.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11. Найдите ребенку интересное занятие. Давайте ему возможность расходовать избыточную энергию. Полезна ежедневная физическая активность на свежем воздухе: длительные прогулки, бег, спортивные занятия.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12. Последовательно передайте ребенку ответственность за решение тех проблем, с которыми он может справиться самостоятельно, подкрепляя это собственным примером.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13. Помните: необходимо договариваться, а не стараться сломить.</w:t>
      </w:r>
    </w:p>
    <w:p w:rsidR="00832865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141A3">
        <w:rPr>
          <w:sz w:val="26"/>
          <w:szCs w:val="26"/>
        </w:rPr>
        <w:t>14. Дайте ребенку свободно высказаться.</w:t>
      </w:r>
    </w:p>
    <w:p w:rsidR="00C26120" w:rsidRPr="00D141A3" w:rsidRDefault="00832865" w:rsidP="00D141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D141A3">
        <w:rPr>
          <w:sz w:val="26"/>
          <w:szCs w:val="26"/>
        </w:rPr>
        <w:t>15. Увеличьте время «чистого» общения с ребенком. Выключите телевизор, компьютер, отложите телефон и просто пообщайтесь с ребенком, почитайте ему книгу, расскажите что-то интересное.</w:t>
      </w:r>
      <w:r w:rsidR="00D141A3" w:rsidRPr="00D141A3">
        <w:t xml:space="preserve"> </w:t>
      </w:r>
    </w:p>
    <w:sectPr w:rsidR="00C26120" w:rsidRPr="00D141A3" w:rsidSect="0018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68"/>
    <w:rsid w:val="000A0B00"/>
    <w:rsid w:val="00187624"/>
    <w:rsid w:val="0036635E"/>
    <w:rsid w:val="00565868"/>
    <w:rsid w:val="00832865"/>
    <w:rsid w:val="00C26120"/>
    <w:rsid w:val="00CE3503"/>
    <w:rsid w:val="00D1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2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5</cp:revision>
  <dcterms:created xsi:type="dcterms:W3CDTF">2021-11-03T16:12:00Z</dcterms:created>
  <dcterms:modified xsi:type="dcterms:W3CDTF">2021-12-22T18:58:00Z</dcterms:modified>
</cp:coreProperties>
</file>